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DA" w:rsidRPr="001002DA" w:rsidRDefault="001002DA" w:rsidP="001002DA">
      <w:pPr>
        <w:pStyle w:val="ConsPlusTitle"/>
        <w:jc w:val="center"/>
        <w:outlineLvl w:val="1"/>
        <w:rPr>
          <w:rFonts w:ascii="Times New Roman" w:hAnsi="Times New Roman" w:cs="Times New Roman"/>
          <w:sz w:val="28"/>
          <w:szCs w:val="28"/>
        </w:rPr>
      </w:pPr>
      <w:r w:rsidRPr="001002DA">
        <w:rPr>
          <w:rFonts w:ascii="Times New Roman" w:hAnsi="Times New Roman" w:cs="Times New Roman"/>
          <w:sz w:val="28"/>
          <w:szCs w:val="28"/>
        </w:rPr>
        <w:t xml:space="preserve">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w:t>
      </w:r>
    </w:p>
    <w:p w:rsidR="001002DA" w:rsidRPr="001002DA" w:rsidRDefault="001002DA" w:rsidP="001002DA">
      <w:pPr>
        <w:pStyle w:val="ConsPlusNormal"/>
        <w:jc w:val="center"/>
        <w:rPr>
          <w:rFonts w:ascii="Times New Roman" w:hAnsi="Times New Roman" w:cs="Times New Roman"/>
          <w:sz w:val="28"/>
          <w:szCs w:val="28"/>
        </w:rPr>
      </w:pPr>
    </w:p>
    <w:p w:rsidR="007862DD" w:rsidRPr="005C79BE" w:rsidRDefault="007862DD" w:rsidP="007862DD">
      <w:pPr>
        <w:pStyle w:val="ConsPlusNormal"/>
        <w:jc w:val="center"/>
        <w:rPr>
          <w:rFonts w:ascii="Times New Roman" w:hAnsi="Times New Roman" w:cs="Times New Roman"/>
          <w:sz w:val="28"/>
          <w:szCs w:val="28"/>
        </w:rPr>
      </w:pPr>
      <w:r w:rsidRPr="005C79BE">
        <w:rPr>
          <w:rFonts w:ascii="Times New Roman" w:hAnsi="Times New Roman" w:cs="Times New Roman"/>
          <w:sz w:val="28"/>
          <w:szCs w:val="28"/>
        </w:rPr>
        <w:t>8. Порядок и условия предоставления медицинской помощи</w:t>
      </w:r>
    </w:p>
    <w:p w:rsidR="007862DD" w:rsidRPr="005C79BE" w:rsidRDefault="007862DD" w:rsidP="007862DD">
      <w:pPr>
        <w:pStyle w:val="ConsPlusNormal"/>
        <w:ind w:firstLine="567"/>
        <w:jc w:val="both"/>
        <w:rPr>
          <w:rFonts w:ascii="Times New Roman" w:hAnsi="Times New Roman" w:cs="Times New Roman"/>
          <w:spacing w:val="2"/>
          <w:sz w:val="28"/>
          <w:szCs w:val="28"/>
          <w:shd w:val="clear" w:color="auto" w:fill="FFFFFF"/>
        </w:rPr>
      </w:pPr>
    </w:p>
    <w:p w:rsidR="007862DD" w:rsidRPr="005C79BE" w:rsidRDefault="007862DD" w:rsidP="007862DD">
      <w:pPr>
        <w:pStyle w:val="ConsPlusNormal"/>
        <w:ind w:firstLine="567"/>
        <w:jc w:val="both"/>
        <w:rPr>
          <w:rFonts w:ascii="Times New Roman" w:hAnsi="Times New Roman" w:cs="Times New Roman"/>
          <w:color w:val="FF6600"/>
          <w:spacing w:val="2"/>
          <w:sz w:val="28"/>
          <w:szCs w:val="28"/>
          <w:shd w:val="clear" w:color="auto" w:fill="FFFFFF"/>
        </w:rPr>
      </w:pPr>
      <w:r w:rsidRPr="005C79BE">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5C79BE">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5C79BE">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5C79BE">
        <w:rPr>
          <w:rFonts w:ascii="Times New Roman" w:hAnsi="Times New Roman" w:cs="Times New Roman"/>
          <w:sz w:val="28"/>
          <w:szCs w:val="28"/>
        </w:rPr>
        <w:t>информационно-телекоммуникационной</w:t>
      </w:r>
      <w:r w:rsidRPr="005C79BE">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8.1.1. В соответствии со </w:t>
      </w:r>
      <w:hyperlink r:id="rId4" w:history="1">
        <w:r w:rsidRPr="005C79BE">
          <w:rPr>
            <w:rFonts w:ascii="Times New Roman" w:hAnsi="Times New Roman" w:cs="Times New Roman"/>
            <w:sz w:val="28"/>
            <w:szCs w:val="28"/>
          </w:rPr>
          <w:t>статьей 21</w:t>
        </w:r>
      </w:hyperlink>
      <w:r w:rsidRPr="005C79BE">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 xml:space="preserve">8.1.2. Распределение населения по врачебным участкам в медицинских организациях осуществляется </w:t>
      </w:r>
      <w:r w:rsidRPr="005C79BE">
        <w:rPr>
          <w:rFonts w:ascii="Times New Roman" w:hAnsi="Times New Roman" w:cs="Times New Roman"/>
          <w:color w:val="2D2D2D"/>
          <w:spacing w:val="2"/>
          <w:sz w:val="28"/>
          <w:szCs w:val="28"/>
          <w:shd w:val="clear" w:color="auto" w:fill="FFFFFF"/>
        </w:rPr>
        <w:t>в соответствии</w:t>
      </w:r>
      <w:r w:rsidRPr="005C79BE">
        <w:rPr>
          <w:rStyle w:val="apple-converted-space"/>
          <w:rFonts w:ascii="Times New Roman" w:hAnsi="Times New Roman" w:cs="Times New Roman"/>
          <w:color w:val="2D2D2D"/>
          <w:spacing w:val="2"/>
          <w:sz w:val="24"/>
          <w:szCs w:val="24"/>
          <w:shd w:val="clear" w:color="auto" w:fill="FFFFFF"/>
        </w:rPr>
        <w:t> </w:t>
      </w:r>
      <w:r w:rsidRPr="005C79BE">
        <w:rPr>
          <w:rStyle w:val="apple-converted-space"/>
          <w:rFonts w:ascii="Times New Roman" w:hAnsi="Times New Roman" w:cs="Times New Roman"/>
          <w:color w:val="2D2D2D"/>
          <w:spacing w:val="2"/>
          <w:sz w:val="28"/>
          <w:szCs w:val="28"/>
          <w:shd w:val="clear" w:color="auto" w:fill="FFFFFF"/>
        </w:rPr>
        <w:t xml:space="preserve">с </w:t>
      </w:r>
      <w:r w:rsidRPr="005C79BE">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8.1.5. При оказании специализированной медицинской помощи пациент имеет право на выбор врача.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8.2. Предоставление первичной медико-санитарной помощи в амбулаторных условиях, в том числе при вызове медицинского работника на </w:t>
      </w:r>
      <w:r w:rsidRPr="005C79BE">
        <w:rPr>
          <w:rFonts w:ascii="Times New Roman" w:hAnsi="Times New Roman" w:cs="Times New Roman"/>
          <w:sz w:val="28"/>
          <w:szCs w:val="28"/>
        </w:rPr>
        <w:lastRenderedPageBreak/>
        <w:t>дом, и условиях дневного стационара: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Медицинская помощь на дому оказывается: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хронических заболеваниях в стадии обострения;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 xml:space="preserve">при заболеваниях женщин во время беременности и после родов;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патронаже детей до одного года;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5C79BE">
        <w:rPr>
          <w:rFonts w:ascii="Times New Roman" w:hAnsi="Times New Roman"/>
          <w:sz w:val="28"/>
          <w:szCs w:val="28"/>
        </w:rPr>
        <w:t>–</w:t>
      </w:r>
      <w:r w:rsidRPr="005C79BE">
        <w:rPr>
          <w:rFonts w:ascii="Times New Roman" w:hAnsi="Times New Roman" w:cs="Times New Roman"/>
          <w:sz w:val="28"/>
          <w:szCs w:val="28"/>
        </w:rPr>
        <w:t xml:space="preserve"> независимо от возраста).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8.2.9. Лекарственное обеспечение осуществляется бесплатно: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 Условия и сроки диспансеризации населения для отдельных категорий населения, профилактических осмотров несовершеннолетних: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 xml:space="preserve">8.3.1. Диспансеризация населения </w:t>
      </w:r>
      <w:r w:rsidRPr="005C79BE">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Категории граждан, подлежащих диспансеризации, и сроки ее проведения: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 - ежегодно;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7862DD" w:rsidRPr="005C79BE" w:rsidRDefault="007862DD" w:rsidP="007862DD">
      <w:pPr>
        <w:pStyle w:val="ConsPlusNormal"/>
        <w:ind w:firstLine="567"/>
        <w:jc w:val="both"/>
        <w:rPr>
          <w:rFonts w:ascii="Times New Roman" w:hAnsi="Times New Roman"/>
          <w:sz w:val="28"/>
          <w:szCs w:val="28"/>
        </w:rPr>
      </w:pPr>
      <w:r w:rsidRPr="005C79BE">
        <w:rPr>
          <w:rFonts w:ascii="Times New Roman" w:hAnsi="Times New Roman"/>
          <w:sz w:val="28"/>
          <w:szCs w:val="28"/>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 xml:space="preserve">граждане в возрасте 40 лет и старше, а также отдельные категории граждан, указанные в пункте 8.3.4, и </w:t>
      </w:r>
      <w:r w:rsidRPr="00113F83">
        <w:rPr>
          <w:rFonts w:ascii="Times New Roman" w:eastAsia="Calibri" w:hAnsi="Times New Roman"/>
          <w:sz w:val="28"/>
          <w:szCs w:val="28"/>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5C79BE">
        <w:rPr>
          <w:rFonts w:ascii="Times New Roman" w:hAnsi="Times New Roman"/>
          <w:sz w:val="28"/>
          <w:szCs w:val="28"/>
        </w:rPr>
        <w:t>- ежегодно.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5" w:history="1">
        <w:r w:rsidRPr="005C79BE">
          <w:rPr>
            <w:rFonts w:ascii="Times New Roman" w:hAnsi="Times New Roman" w:cs="Times New Roman"/>
            <w:sz w:val="28"/>
            <w:szCs w:val="28"/>
          </w:rPr>
          <w:t>Законом</w:t>
        </w:r>
      </w:hyperlink>
      <w:r w:rsidRPr="005C79BE">
        <w:rPr>
          <w:rFonts w:ascii="Times New Roman" w:hAnsi="Times New Roman" w:cs="Times New Roman"/>
          <w:sz w:val="28"/>
          <w:szCs w:val="28"/>
        </w:rPr>
        <w:t xml:space="preserve"> Российской Федерации от 15.05.91 № 1244-1 «О социальной защите граждан, </w:t>
      </w:r>
      <w:r w:rsidRPr="005C79BE">
        <w:rPr>
          <w:rFonts w:ascii="Times New Roman" w:hAnsi="Times New Roman" w:cs="Times New Roman"/>
          <w:sz w:val="28"/>
          <w:szCs w:val="28"/>
        </w:rPr>
        <w:lastRenderedPageBreak/>
        <w:t xml:space="preserve">подвергшихся воздействию радиации вследствие катастрофы на Чернобыльской АЭС»; Федеральным </w:t>
      </w:r>
      <w:hyperlink r:id="rId6"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от 26.11.98 № 175-ФЗ</w:t>
      </w:r>
      <w:r w:rsidRPr="005C79BE">
        <w:t xml:space="preserve"> </w:t>
      </w:r>
      <w:r w:rsidRPr="005C79BE">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от 10.01.2002 № 2-ФЗ</w:t>
      </w:r>
      <w:r w:rsidRPr="005C79BE">
        <w:t xml:space="preserve"> </w:t>
      </w:r>
      <w:r w:rsidRPr="005C79BE">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8" w:history="1">
        <w:r w:rsidRPr="005C79BE">
          <w:rPr>
            <w:rFonts w:ascii="Times New Roman" w:hAnsi="Times New Roman" w:cs="Times New Roman"/>
            <w:sz w:val="28"/>
            <w:szCs w:val="28"/>
          </w:rPr>
          <w:t>постановлением</w:t>
        </w:r>
      </w:hyperlink>
      <w:r w:rsidRPr="005C79BE">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9"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5C79BE">
        <w:rPr>
          <w:rFonts w:ascii="Times New Roman" w:hAnsi="Times New Roman" w:cs="Times New Roman"/>
          <w:sz w:val="28"/>
          <w:szCs w:val="28"/>
          <w:lang w:val="en-US"/>
        </w:rPr>
        <w:t>I</w:t>
      </w:r>
      <w:r w:rsidRPr="005C79BE">
        <w:rPr>
          <w:rFonts w:ascii="Times New Roman" w:hAnsi="Times New Roman" w:cs="Times New Roman"/>
          <w:sz w:val="28"/>
          <w:szCs w:val="28"/>
        </w:rPr>
        <w:t xml:space="preserve"> и </w:t>
      </w:r>
      <w:r w:rsidRPr="005C79BE">
        <w:rPr>
          <w:rFonts w:ascii="Times New Roman" w:hAnsi="Times New Roman" w:cs="Times New Roman"/>
          <w:sz w:val="28"/>
          <w:szCs w:val="28"/>
          <w:lang w:val="en-US"/>
        </w:rPr>
        <w:t>II</w:t>
      </w:r>
      <w:r w:rsidRPr="005C79BE">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профилактические осмотры взрослого населения и диспансерное </w:t>
      </w:r>
      <w:r w:rsidRPr="005C79BE">
        <w:rPr>
          <w:rFonts w:ascii="Times New Roman" w:hAnsi="Times New Roman" w:cs="Times New Roman"/>
          <w:sz w:val="28"/>
          <w:szCs w:val="28"/>
        </w:rPr>
        <w:lastRenderedPageBreak/>
        <w:t>наблюдение женщин в период беременности;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мероприятия по профилактике абортов;</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комплексное обследование и динамическое наблюдение в центрах здоровья;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обучение пациентов в школах здоровья.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 Предоставление специализированной медицинской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8.5.1. Специализированная медицинская помощь оказывается в экстренной, неотложной и плановой формах.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5C79BE">
        <w:rPr>
          <w:rFonts w:ascii="Times New Roman" w:hAnsi="Times New Roman"/>
          <w:sz w:val="28"/>
          <w:szCs w:val="28"/>
        </w:rPr>
        <w:t>–</w:t>
      </w:r>
      <w:r w:rsidRPr="005C79BE">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8.5.4. Экстренная госпитализация осуществляется в дежурный или ближайший стационар.</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8.5.7. При плановой госпитализации больному предоставляется возможность выбора стационара среди медицинских организаций, </w:t>
      </w:r>
      <w:r w:rsidRPr="005C79BE">
        <w:rPr>
          <w:rFonts w:ascii="Times New Roman" w:hAnsi="Times New Roman" w:cs="Times New Roman"/>
          <w:sz w:val="28"/>
          <w:szCs w:val="28"/>
        </w:rPr>
        <w:lastRenderedPageBreak/>
        <w:t>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8.5.9. Объем диагностических и лечебных мероприятий для конкретного больного определяется лечащим врачом.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8.6. Условия пребывания в медицинских организациях при оказании медицинской помощи в стационарных условиях: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8.6.1.</w:t>
      </w:r>
      <w:r w:rsidRPr="005C79BE">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5C79BE">
        <w:rPr>
          <w:rFonts w:ascii="Times New Roman" w:hAnsi="Times New Roman" w:cs="Times New Roman"/>
          <w:sz w:val="28"/>
          <w:szCs w:val="28"/>
        </w:rPr>
        <w:t>2 и более мест).</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8.7. Условия размещения пациентов в маломестных палатах (боксах).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10" w:history="1">
        <w:r w:rsidRPr="005C79BE">
          <w:rPr>
            <w:rFonts w:ascii="Times New Roman" w:hAnsi="Times New Roman" w:cs="Times New Roman"/>
            <w:sz w:val="28"/>
            <w:szCs w:val="28"/>
          </w:rPr>
          <w:t>приказом</w:t>
        </w:r>
      </w:hyperlink>
      <w:r w:rsidRPr="005C79BE">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5C79BE">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5C79BE">
        <w:rPr>
          <w:rFonts w:ascii="Times New Roman" w:hAnsi="Times New Roman"/>
          <w:sz w:val="28"/>
          <w:szCs w:val="28"/>
        </w:rPr>
        <w:t>–</w:t>
      </w:r>
      <w:r w:rsidRPr="005C79BE">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8.9. Сроки ожидания медицинской помощи, оказываемой в плановой форме (за исключением лиц, указанных в пункте 8.11):</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w:t>
      </w:r>
      <w:r w:rsidRPr="005C79BE">
        <w:rPr>
          <w:rFonts w:ascii="Times New Roman" w:hAnsi="Times New Roman" w:cs="Times New Roman"/>
          <w:sz w:val="28"/>
          <w:szCs w:val="28"/>
        </w:rPr>
        <w:lastRenderedPageBreak/>
        <w:t xml:space="preserve">наличия очередности и сроков ожидания, которые составляют: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5C79BE">
        <w:rPr>
          <w:rFonts w:ascii="Times New Roman" w:hAnsi="Times New Roman"/>
          <w:sz w:val="28"/>
          <w:szCs w:val="28"/>
        </w:rPr>
        <w:t>–</w:t>
      </w:r>
      <w:r w:rsidRPr="005C79BE">
        <w:rPr>
          <w:rFonts w:ascii="Times New Roman" w:hAnsi="Times New Roman" w:cs="Times New Roman"/>
          <w:sz w:val="28"/>
          <w:szCs w:val="28"/>
        </w:rPr>
        <w:t xml:space="preserve"> не более 24 часов с момента обращения пациента в медицинскую организацию;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 xml:space="preserve">проведение консультаций врачей-специалистов (за исключением подозрения на онкологическое заболевание) </w:t>
      </w:r>
      <w:r w:rsidRPr="005C79BE">
        <w:rPr>
          <w:rFonts w:ascii="Times New Roman" w:hAnsi="Times New Roman"/>
          <w:sz w:val="28"/>
          <w:szCs w:val="28"/>
          <w:lang w:eastAsia="ru-RU"/>
        </w:rPr>
        <w:t>–</w:t>
      </w:r>
      <w:r w:rsidRPr="005C79BE">
        <w:rPr>
          <w:rFonts w:ascii="Times New Roman" w:hAnsi="Times New Roman"/>
          <w:sz w:val="28"/>
          <w:szCs w:val="28"/>
        </w:rPr>
        <w:t xml:space="preserve"> не более 14 рабочих дней со дня обращения пациента в медицинскую организацию;</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5C79BE">
        <w:rPr>
          <w:rFonts w:ascii="Times New Roman" w:hAnsi="Times New Roman"/>
          <w:sz w:val="28"/>
          <w:szCs w:val="28"/>
          <w:lang w:eastAsia="ru-RU"/>
        </w:rPr>
        <w:t>–</w:t>
      </w:r>
      <w:r w:rsidRPr="005C79BE">
        <w:rPr>
          <w:rFonts w:ascii="Times New Roman" w:hAnsi="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проведение компьютерной томографии (включая </w:t>
      </w:r>
      <w:r w:rsidRPr="005C79BE">
        <w:rPr>
          <w:rFonts w:ascii="Times New Roman" w:hAnsi="Times New Roman" w:cs="Times New Roman"/>
          <w:bCs/>
          <w:sz w:val="28"/>
          <w:szCs w:val="28"/>
        </w:rPr>
        <w:t>однофотонную эмиссионную компьютерную томографию)</w:t>
      </w:r>
      <w:r w:rsidRPr="005C79BE">
        <w:rPr>
          <w:rFonts w:ascii="Times New Roman" w:hAnsi="Times New Roman" w:cs="Times New Roman"/>
          <w:sz w:val="28"/>
          <w:szCs w:val="28"/>
        </w:rPr>
        <w:t xml:space="preserve">, магнитно-резонансной томографии и ангиографии </w:t>
      </w:r>
      <w:r w:rsidRPr="005C79BE">
        <w:rPr>
          <w:rFonts w:ascii="Times New Roman" w:hAnsi="Times New Roman"/>
          <w:sz w:val="28"/>
          <w:szCs w:val="28"/>
        </w:rPr>
        <w:t xml:space="preserve">при оказании первичной медико-санитарной помощи (за исключением исследований при подозрении на онкологическое заболевание) </w:t>
      </w:r>
      <w:r w:rsidRPr="005C79BE">
        <w:rPr>
          <w:rFonts w:ascii="Times New Roman" w:hAnsi="Times New Roman" w:cs="Times New Roman"/>
          <w:sz w:val="28"/>
          <w:szCs w:val="28"/>
        </w:rPr>
        <w:t>– не более 14 рабочих дней со дня назначения;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проведение диагностических инструментальных и лабораторных исследований в случае</w:t>
      </w:r>
      <w:r w:rsidRPr="005C79BE">
        <w:rPr>
          <w:rFonts w:ascii="Times New Roman" w:hAnsi="Times New Roman"/>
          <w:sz w:val="28"/>
          <w:szCs w:val="28"/>
        </w:rPr>
        <w:t xml:space="preserve"> подозрения на онкологическое заболевание – не более 7 рабочих дней со дня назначения;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на экстракорпоральное оплодотворение </w:t>
      </w:r>
      <w:r w:rsidRPr="005C79BE">
        <w:rPr>
          <w:rFonts w:ascii="Times New Roman" w:hAnsi="Times New Roman"/>
          <w:sz w:val="28"/>
          <w:szCs w:val="28"/>
        </w:rPr>
        <w:t>–</w:t>
      </w:r>
      <w:r w:rsidRPr="005C79BE">
        <w:rPr>
          <w:rFonts w:ascii="Times New Roman" w:hAnsi="Times New Roman" w:cs="Times New Roman"/>
          <w:sz w:val="28"/>
          <w:szCs w:val="28"/>
        </w:rPr>
        <w:t xml:space="preserve"> не более 1 года.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w:t>
      </w:r>
      <w:r w:rsidRPr="005C79BE">
        <w:rPr>
          <w:rFonts w:ascii="Times New Roman" w:hAnsi="Times New Roman" w:cs="Times New Roman"/>
          <w:sz w:val="28"/>
          <w:szCs w:val="28"/>
        </w:rPr>
        <w:lastRenderedPageBreak/>
        <w:t>телекоммуникационной сети «Интернет» и информационно-справочных сенсорных терминалов, установленных в медицинских организациях.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7862DD" w:rsidRPr="005C79BE" w:rsidRDefault="007862DD" w:rsidP="007862DD">
      <w:pPr>
        <w:pStyle w:val="ConsPlusNormal"/>
        <w:tabs>
          <w:tab w:val="left" w:pos="1418"/>
        </w:tabs>
        <w:ind w:firstLine="567"/>
        <w:jc w:val="both"/>
        <w:rPr>
          <w:rFonts w:ascii="Times New Roman" w:hAnsi="Times New Roman" w:cs="Times New Roman"/>
          <w:sz w:val="28"/>
          <w:szCs w:val="28"/>
        </w:rPr>
      </w:pPr>
      <w:r w:rsidRPr="005C79BE">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7862DD" w:rsidRPr="005C79BE" w:rsidRDefault="007862DD" w:rsidP="007862DD">
      <w:pPr>
        <w:pStyle w:val="ConsPlusNormal"/>
        <w:tabs>
          <w:tab w:val="left" w:pos="1418"/>
        </w:tabs>
        <w:ind w:firstLine="567"/>
        <w:jc w:val="both"/>
        <w:rPr>
          <w:rFonts w:ascii="Times New Roman" w:hAnsi="Times New Roman" w:cs="Times New Roman"/>
          <w:sz w:val="28"/>
          <w:szCs w:val="28"/>
        </w:rPr>
      </w:pPr>
      <w:r w:rsidRPr="005C79BE">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11" w:history="1">
        <w:r w:rsidRPr="005C79BE">
          <w:rPr>
            <w:rFonts w:ascii="Times New Roman" w:hAnsi="Times New Roman" w:cs="Times New Roman"/>
            <w:sz w:val="28"/>
            <w:szCs w:val="28"/>
          </w:rPr>
          <w:t>Законом</w:t>
        </w:r>
      </w:hyperlink>
      <w:r w:rsidRPr="005C79BE">
        <w:rPr>
          <w:rFonts w:ascii="Times New Roman" w:hAnsi="Times New Roman" w:cs="Times New Roman"/>
          <w:sz w:val="28"/>
          <w:szCs w:val="28"/>
        </w:rPr>
        <w:t xml:space="preserve"> Российской Федерации от 15.05. 91 № 1244-1 «О социальной защите граждан, подвергшихся воздействию радиации вследствие катастрофы на Чернобыльской АЭС», Федеральным </w:t>
      </w:r>
      <w:hyperlink r:id="rId12"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от 10.01.2002 № 2-ФЗ</w:t>
      </w:r>
      <w:r w:rsidRPr="005C79BE">
        <w:br/>
      </w:r>
      <w:r w:rsidRPr="005C79BE">
        <w:rPr>
          <w:rFonts w:ascii="Times New Roman" w:hAnsi="Times New Roman" w:cs="Times New Roman"/>
          <w:sz w:val="28"/>
          <w:szCs w:val="28"/>
        </w:rPr>
        <w:t xml:space="preserve">«О социальных гарантиях гражданам, подвергшимся радиационному </w:t>
      </w:r>
      <w:r w:rsidRPr="005C79BE">
        <w:rPr>
          <w:rFonts w:ascii="Times New Roman" w:hAnsi="Times New Roman" w:cs="Times New Roman"/>
          <w:sz w:val="28"/>
          <w:szCs w:val="28"/>
        </w:rPr>
        <w:lastRenderedPageBreak/>
        <w:t xml:space="preserve">воздействию вследствие ядерных испытаний на Семипалатинском полигоне», </w:t>
      </w:r>
      <w:hyperlink r:id="rId14" w:history="1">
        <w:r w:rsidRPr="005C79BE">
          <w:rPr>
            <w:rFonts w:ascii="Times New Roman" w:hAnsi="Times New Roman" w:cs="Times New Roman"/>
            <w:sz w:val="28"/>
            <w:szCs w:val="28"/>
          </w:rPr>
          <w:t>постановлением</w:t>
        </w:r>
      </w:hyperlink>
      <w:r w:rsidRPr="005C79BE">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15" w:history="1">
        <w:r w:rsidRPr="005C79BE">
          <w:rPr>
            <w:rFonts w:ascii="Times New Roman" w:hAnsi="Times New Roman" w:cs="Times New Roman"/>
            <w:sz w:val="28"/>
            <w:szCs w:val="28"/>
          </w:rPr>
          <w:t>Законом</w:t>
        </w:r>
      </w:hyperlink>
      <w:r w:rsidRPr="005C79BE">
        <w:t xml:space="preserve"> </w:t>
      </w:r>
      <w:r w:rsidRPr="005C79BE">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5C79BE">
        <w:rPr>
          <w:rFonts w:ascii="Times New Roman" w:hAnsi="Times New Roman" w:cs="Times New Roman"/>
          <w:sz w:val="28"/>
          <w:szCs w:val="28"/>
          <w:lang w:val="en-US"/>
        </w:rPr>
        <w:t>I</w:t>
      </w:r>
      <w:r w:rsidRPr="005C79BE">
        <w:rPr>
          <w:rFonts w:ascii="Times New Roman" w:hAnsi="Times New Roman" w:cs="Times New Roman"/>
          <w:sz w:val="28"/>
          <w:szCs w:val="28"/>
        </w:rPr>
        <w:t xml:space="preserve"> и </w:t>
      </w:r>
      <w:r w:rsidRPr="005C79BE">
        <w:rPr>
          <w:rFonts w:ascii="Times New Roman" w:hAnsi="Times New Roman" w:cs="Times New Roman"/>
          <w:sz w:val="28"/>
          <w:szCs w:val="28"/>
          <w:lang w:val="en-US"/>
        </w:rPr>
        <w:t>II</w:t>
      </w:r>
      <w:r w:rsidRPr="005C79BE">
        <w:rPr>
          <w:rFonts w:ascii="Times New Roman" w:hAnsi="Times New Roman" w:cs="Times New Roman"/>
          <w:sz w:val="28"/>
          <w:szCs w:val="28"/>
        </w:rPr>
        <w:t xml:space="preserve"> групп; иные категории граждан в соответствии с действующим законодательством.</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8.10.5. Внеочередное оказание медицинской помощи осуществляется в следующем порядке: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8.11.1. Оказание медицинской помощи осуществляется в следующие сроки: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lastRenderedPageBreak/>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5C79BE">
        <w:rPr>
          <w:rFonts w:ascii="Times New Roman" w:hAnsi="Times New Roman"/>
          <w:sz w:val="28"/>
          <w:szCs w:val="28"/>
          <w:lang w:eastAsia="ru-RU"/>
        </w:rPr>
        <w:t>–</w:t>
      </w:r>
      <w:r w:rsidRPr="005C79BE">
        <w:rPr>
          <w:rFonts w:ascii="Times New Roman" w:hAnsi="Times New Roman"/>
          <w:sz w:val="28"/>
          <w:szCs w:val="28"/>
        </w:rPr>
        <w:t xml:space="preserve"> не более 7 рабочих дней со дня назначения;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проведени</w:t>
      </w:r>
      <w:r w:rsidRPr="005C79BE">
        <w:rPr>
          <w:rFonts w:ascii="Times New Roman" w:hAnsi="Times New Roman" w:cs="Times New Roman"/>
          <w:sz w:val="28"/>
          <w:szCs w:val="28"/>
        </w:rPr>
        <w:t>е</w:t>
      </w:r>
      <w:r w:rsidRPr="005C79BE">
        <w:rPr>
          <w:rFonts w:ascii="Times New Roman" w:hAnsi="Times New Roman"/>
          <w:sz w:val="28"/>
          <w:szCs w:val="28"/>
        </w:rPr>
        <w:t xml:space="preserve"> компьютерной томографии (включая </w:t>
      </w:r>
      <w:r w:rsidRPr="005C79BE">
        <w:rPr>
          <w:rFonts w:ascii="Times New Roman" w:hAnsi="Times New Roman"/>
          <w:bCs/>
          <w:sz w:val="28"/>
          <w:szCs w:val="28"/>
        </w:rPr>
        <w:t>однофотонную эмиссионную компьютерную томографию)</w:t>
      </w:r>
      <w:r w:rsidRPr="005C79BE">
        <w:rPr>
          <w:rFonts w:ascii="Times New Roman" w:hAnsi="Times New Roman"/>
          <w:sz w:val="28"/>
          <w:szCs w:val="28"/>
        </w:rPr>
        <w:t>, магнитно-резонансной томографии и ангиографии –</w:t>
      </w:r>
      <w:r w:rsidRPr="005C79BE">
        <w:rPr>
          <w:rFonts w:ascii="Times New Roman" w:hAnsi="Times New Roman" w:cs="Times New Roman"/>
          <w:sz w:val="28"/>
          <w:szCs w:val="28"/>
        </w:rPr>
        <w:t xml:space="preserve"> </w:t>
      </w:r>
      <w:r w:rsidRPr="005C79BE">
        <w:rPr>
          <w:rFonts w:ascii="Times New Roman" w:hAnsi="Times New Roman"/>
          <w:sz w:val="28"/>
          <w:szCs w:val="28"/>
        </w:rPr>
        <w:t xml:space="preserve">не </w:t>
      </w:r>
      <w:r w:rsidRPr="005C79BE">
        <w:rPr>
          <w:rFonts w:ascii="Times New Roman" w:hAnsi="Times New Roman" w:cs="Times New Roman"/>
          <w:sz w:val="28"/>
          <w:szCs w:val="28"/>
        </w:rPr>
        <w:t>более</w:t>
      </w:r>
      <w:r w:rsidRPr="005C79BE">
        <w:rPr>
          <w:rFonts w:ascii="Times New Roman" w:hAnsi="Times New Roman"/>
          <w:sz w:val="28"/>
          <w:szCs w:val="28"/>
        </w:rPr>
        <w:t xml:space="preserve"> 10 </w:t>
      </w:r>
      <w:r w:rsidRPr="005C79BE">
        <w:rPr>
          <w:rFonts w:ascii="Times New Roman" w:hAnsi="Times New Roman" w:cs="Times New Roman"/>
          <w:sz w:val="28"/>
          <w:szCs w:val="28"/>
        </w:rPr>
        <w:t>рабочих дней со дня назначения;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госпитализация в дневной стационар всех типов </w:t>
      </w:r>
      <w:r w:rsidRPr="005C79BE">
        <w:rPr>
          <w:rFonts w:ascii="Times New Roman" w:hAnsi="Times New Roman"/>
          <w:sz w:val="28"/>
          <w:szCs w:val="28"/>
        </w:rPr>
        <w:t>–</w:t>
      </w:r>
      <w:r w:rsidRPr="005C79BE">
        <w:rPr>
          <w:rFonts w:ascii="Times New Roman" w:hAnsi="Times New Roman" w:cs="Times New Roman"/>
          <w:sz w:val="28"/>
          <w:szCs w:val="28"/>
        </w:rPr>
        <w:t xml:space="preserve"> не более 5 рабочих дней со дня выдачи направления.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 </w:t>
      </w:r>
      <w:r w:rsidRPr="005C79BE">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16" w:history="1">
        <w:r w:rsidRPr="005C79BE">
          <w:rPr>
            <w:rFonts w:ascii="Times New Roman" w:hAnsi="Times New Roman" w:cs="Times New Roman"/>
            <w:sz w:val="28"/>
            <w:szCs w:val="28"/>
          </w:rPr>
          <w:t>Программы</w:t>
        </w:r>
      </w:hyperlink>
      <w:r w:rsidRPr="005C79BE">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31.12.2018 № 3053-р</w:t>
      </w:r>
      <w:r w:rsidRPr="005C79BE">
        <w:rPr>
          <w:rFonts w:ascii="Times New Roman" w:hAnsi="Times New Roman" w:cs="Times New Roman"/>
          <w:sz w:val="28"/>
        </w:rPr>
        <w:t xml:space="preserve">, </w:t>
      </w:r>
      <w:r w:rsidRPr="005C79BE">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sz w:val="28"/>
          <w:szCs w:val="28"/>
        </w:rPr>
        <w:t xml:space="preserve">Назначение и применение лекарственных препаратов, медицинских </w:t>
      </w:r>
      <w:r w:rsidRPr="005C79BE">
        <w:rPr>
          <w:rFonts w:ascii="Times New Roman" w:hAnsi="Times New Roman"/>
          <w:sz w:val="28"/>
          <w:szCs w:val="28"/>
        </w:rPr>
        <w:lastRenderedPageBreak/>
        <w:t>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7862DD" w:rsidRPr="005C79BE" w:rsidRDefault="007862DD" w:rsidP="007862DD">
      <w:pPr>
        <w:pStyle w:val="ConsPlusNormal"/>
        <w:ind w:firstLine="567"/>
        <w:jc w:val="both"/>
        <w:rPr>
          <w:rFonts w:ascii="Times New Roman" w:hAnsi="Times New Roman" w:cs="Times New Roman"/>
          <w:color w:val="FF0000"/>
          <w:sz w:val="28"/>
          <w:szCs w:val="28"/>
        </w:rPr>
      </w:pPr>
      <w:r w:rsidRPr="005C79BE">
        <w:rPr>
          <w:rFonts w:ascii="Times New Roman" w:hAnsi="Times New Roman" w:cs="Times New Roman"/>
          <w:sz w:val="28"/>
          <w:szCs w:val="28"/>
        </w:rPr>
        <w:t xml:space="preserve">8.12.2. </w:t>
      </w:r>
      <w:r w:rsidRPr="005C79BE">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8.12.3. </w:t>
      </w:r>
      <w:r w:rsidRPr="005C79BE">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5C79BE">
        <w:rPr>
          <w:rFonts w:ascii="Times New Roman" w:hAnsi="Times New Roman"/>
          <w:bCs/>
          <w:sz w:val="28"/>
          <w:szCs w:val="28"/>
        </w:rPr>
        <w:t>равительством Российской Федерации.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8.12.4. </w:t>
      </w:r>
      <w:r w:rsidRPr="005C79BE">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Pr="005C79BE">
        <w:rPr>
          <w:rFonts w:ascii="Times New Roman" w:hAnsi="Times New Roman"/>
          <w:sz w:val="28"/>
          <w:szCs w:val="28"/>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Pr="005C79BE">
        <w:rPr>
          <w:rFonts w:ascii="Times New Roman" w:hAnsi="Times New Roman"/>
          <w:sz w:val="28"/>
        </w:rPr>
        <w:t xml:space="preserve">, </w:t>
      </w:r>
      <w:r w:rsidRPr="005C79BE">
        <w:rPr>
          <w:rFonts w:ascii="Times New Roman" w:hAnsi="Times New Roman"/>
          <w:sz w:val="28"/>
          <w:szCs w:val="28"/>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w:t>
      </w:r>
      <w:r>
        <w:rPr>
          <w:rFonts w:ascii="Times New Roman" w:hAnsi="Times New Roman"/>
          <w:sz w:val="28"/>
          <w:szCs w:val="28"/>
        </w:rPr>
        <w:t>07</w:t>
      </w:r>
      <w:r w:rsidRPr="005C79BE">
        <w:rPr>
          <w:rFonts w:ascii="Times New Roman" w:hAnsi="Times New Roman"/>
          <w:sz w:val="28"/>
          <w:szCs w:val="28"/>
        </w:rPr>
        <w:t>.12.20</w:t>
      </w:r>
      <w:r>
        <w:rPr>
          <w:rFonts w:ascii="Times New Roman" w:hAnsi="Times New Roman"/>
          <w:sz w:val="28"/>
          <w:szCs w:val="28"/>
        </w:rPr>
        <w:t>20</w:t>
      </w:r>
      <w:r w:rsidRPr="005C79BE">
        <w:rPr>
          <w:rFonts w:ascii="Times New Roman" w:hAnsi="Times New Roman"/>
          <w:sz w:val="28"/>
          <w:szCs w:val="28"/>
        </w:rPr>
        <w:t xml:space="preserve"> № </w:t>
      </w:r>
      <w:r>
        <w:rPr>
          <w:rFonts w:ascii="Times New Roman" w:hAnsi="Times New Roman"/>
          <w:sz w:val="28"/>
          <w:szCs w:val="28"/>
        </w:rPr>
        <w:t>3242</w:t>
      </w:r>
      <w:r w:rsidRPr="005C79BE">
        <w:rPr>
          <w:rFonts w:ascii="Times New Roman" w:hAnsi="Times New Roman"/>
          <w:sz w:val="28"/>
          <w:szCs w:val="28"/>
        </w:rPr>
        <w:t>-р</w:t>
      </w:r>
      <w:r w:rsidRPr="005C79BE">
        <w:rPr>
          <w:rFonts w:ascii="Times New Roman" w:hAnsi="Times New Roman"/>
          <w:bCs/>
          <w:sz w:val="28"/>
          <w:szCs w:val="28"/>
        </w:rPr>
        <w:t>.</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8.12.5. </w:t>
      </w:r>
      <w:r w:rsidRPr="005C79BE">
        <w:rPr>
          <w:rFonts w:ascii="Times New Roman" w:hAnsi="Times New Roman"/>
          <w:sz w:val="28"/>
          <w:szCs w:val="28"/>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w:t>
      </w:r>
      <w:r w:rsidRPr="005C79BE">
        <w:rPr>
          <w:rFonts w:ascii="Times New Roman" w:hAnsi="Times New Roman"/>
          <w:sz w:val="28"/>
          <w:szCs w:val="28"/>
        </w:rPr>
        <w:lastRenderedPageBreak/>
        <w:t>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8.12.6. </w:t>
      </w:r>
      <w:r w:rsidRPr="005C79BE">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5C79BE">
        <w:rPr>
          <w:rFonts w:ascii="Times New Roman" w:hAnsi="Times New Roman"/>
          <w:color w:val="000000"/>
          <w:sz w:val="28"/>
          <w:szCs w:val="28"/>
        </w:rPr>
        <w:t>перечнем</w:t>
      </w:r>
      <w:r w:rsidRPr="005C79BE">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8.12.11. Непосредственное переливание компонентов крови пациентам осуществляется врачом, прошедшим соответствующее обучение.</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lastRenderedPageBreak/>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7" w:history="1">
        <w:r w:rsidRPr="005C79BE">
          <w:rPr>
            <w:rFonts w:ascii="Times New Roman" w:hAnsi="Times New Roman" w:cs="Times New Roman"/>
            <w:sz w:val="28"/>
            <w:szCs w:val="28"/>
          </w:rPr>
          <w:t>закону</w:t>
        </w:r>
      </w:hyperlink>
      <w:r w:rsidRPr="005C79BE">
        <w:t xml:space="preserve"> </w:t>
      </w:r>
      <w:r w:rsidRPr="005C79BE">
        <w:rPr>
          <w:rFonts w:ascii="Times New Roman" w:hAnsi="Times New Roman" w:cs="Times New Roman"/>
          <w:sz w:val="28"/>
          <w:szCs w:val="28"/>
        </w:rPr>
        <w:t>от 05.04.2013 № 44-ФЗ</w:t>
      </w:r>
      <w:r w:rsidRPr="005C79BE">
        <w:t xml:space="preserve"> </w:t>
      </w:r>
      <w:r w:rsidRPr="005C79B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8.13.3. Возмещение расходов осуществляется в размере 671,5 рубля за один случай оказания экстренной медицинской помощи.</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cs="Times New Roman"/>
          <w:sz w:val="28"/>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8.14.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7862DD" w:rsidRPr="005C79BE" w:rsidRDefault="007862DD" w:rsidP="007862DD">
      <w:pPr>
        <w:spacing w:after="0" w:line="240" w:lineRule="auto"/>
        <w:ind w:firstLine="567"/>
        <w:jc w:val="both"/>
        <w:rPr>
          <w:rFonts w:ascii="Times New Roman" w:hAnsi="Times New Roman"/>
          <w:sz w:val="28"/>
          <w:szCs w:val="28"/>
        </w:rPr>
      </w:pPr>
      <w:r w:rsidRPr="005C79BE">
        <w:rPr>
          <w:rFonts w:ascii="Times New Roman" w:hAnsi="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7862DD" w:rsidRPr="005C79BE" w:rsidRDefault="007862DD" w:rsidP="007862DD">
      <w:pPr>
        <w:pStyle w:val="a3"/>
        <w:spacing w:after="0" w:line="240" w:lineRule="auto"/>
        <w:ind w:left="0" w:firstLine="567"/>
        <w:jc w:val="both"/>
        <w:rPr>
          <w:rFonts w:ascii="Times New Roman" w:hAnsi="Times New Roman"/>
          <w:sz w:val="28"/>
          <w:szCs w:val="28"/>
        </w:rPr>
      </w:pPr>
      <w:r w:rsidRPr="005C79BE">
        <w:rPr>
          <w:rFonts w:ascii="Times New Roman" w:hAnsi="Times New Roman"/>
          <w:sz w:val="28"/>
          <w:szCs w:val="28"/>
        </w:rPr>
        <w:t xml:space="preserve">8.14.2. </w:t>
      </w:r>
      <w:r w:rsidRPr="005C79BE">
        <w:rPr>
          <w:rFonts w:ascii="Times New Roman" w:hAnsi="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7862DD" w:rsidRPr="005C79BE" w:rsidRDefault="007862DD" w:rsidP="007862DD">
      <w:pPr>
        <w:pStyle w:val="a3"/>
        <w:spacing w:after="0" w:line="240" w:lineRule="auto"/>
        <w:ind w:left="0" w:firstLine="567"/>
        <w:jc w:val="both"/>
        <w:rPr>
          <w:rFonts w:ascii="Times New Roman" w:hAnsi="Times New Roman"/>
          <w:sz w:val="28"/>
          <w:szCs w:val="28"/>
        </w:rPr>
      </w:pPr>
      <w:r w:rsidRPr="005C79BE">
        <w:rPr>
          <w:rFonts w:ascii="Times New Roman" w:hAnsi="Times New Roman"/>
          <w:sz w:val="28"/>
          <w:szCs w:val="28"/>
        </w:rPr>
        <w:t xml:space="preserve">8.14.3.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w:t>
      </w:r>
      <w:r w:rsidRPr="005C79BE">
        <w:rPr>
          <w:rFonts w:ascii="Times New Roman" w:hAnsi="Times New Roman"/>
          <w:sz w:val="28"/>
          <w:szCs w:val="28"/>
        </w:rPr>
        <w:lastRenderedPageBreak/>
        <w:t xml:space="preserve">гражданин прикреплен для получения первичной медико-санитарной помощи. </w:t>
      </w:r>
    </w:p>
    <w:p w:rsidR="007862DD" w:rsidRPr="005C79BE" w:rsidRDefault="007862DD" w:rsidP="007862DD">
      <w:pPr>
        <w:pStyle w:val="Default"/>
        <w:ind w:firstLine="567"/>
        <w:jc w:val="both"/>
        <w:rPr>
          <w:color w:val="auto"/>
          <w:spacing w:val="-4"/>
          <w:sz w:val="28"/>
          <w:szCs w:val="28"/>
        </w:rPr>
      </w:pPr>
      <w:r w:rsidRPr="005C79BE">
        <w:rPr>
          <w:sz w:val="28"/>
          <w:szCs w:val="28"/>
        </w:rPr>
        <w:t xml:space="preserve">8.14.4. </w:t>
      </w:r>
      <w:r w:rsidRPr="005C79BE">
        <w:rPr>
          <w:color w:val="auto"/>
          <w:spacing w:val="-4"/>
          <w:sz w:val="28"/>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7862DD" w:rsidRPr="005C79BE" w:rsidRDefault="007862DD" w:rsidP="007862DD">
      <w:pPr>
        <w:spacing w:after="0" w:line="240" w:lineRule="auto"/>
        <w:ind w:firstLine="568"/>
        <w:jc w:val="both"/>
        <w:rPr>
          <w:rFonts w:ascii="Times New Roman" w:hAnsi="Times New Roman"/>
          <w:sz w:val="28"/>
          <w:szCs w:val="28"/>
        </w:rPr>
      </w:pPr>
      <w:r w:rsidRPr="005C79BE">
        <w:rPr>
          <w:rFonts w:ascii="Times New Roman" w:hAnsi="Times New Roman"/>
          <w:sz w:val="28"/>
          <w:szCs w:val="28"/>
        </w:rPr>
        <w:t>8.14.5. Государственные медицинские организации,</w:t>
      </w:r>
      <w:r w:rsidRPr="005C79BE">
        <w:rPr>
          <w:sz w:val="28"/>
          <w:szCs w:val="28"/>
        </w:rPr>
        <w:t xml:space="preserve"> </w:t>
      </w:r>
      <w:r w:rsidRPr="005C79BE">
        <w:rPr>
          <w:rFonts w:ascii="Times New Roman" w:hAnsi="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7862DD" w:rsidRPr="005C79BE" w:rsidRDefault="007862DD" w:rsidP="007862DD">
      <w:pPr>
        <w:spacing w:after="0" w:line="240" w:lineRule="auto"/>
        <w:ind w:firstLine="568"/>
        <w:jc w:val="both"/>
        <w:rPr>
          <w:rFonts w:ascii="Times New Roman" w:hAnsi="Times New Roman"/>
          <w:sz w:val="28"/>
          <w:szCs w:val="28"/>
        </w:rPr>
      </w:pPr>
      <w:r w:rsidRPr="005C79BE">
        <w:rPr>
          <w:rFonts w:ascii="Times New Roman" w:hAnsi="Times New Roman"/>
          <w:sz w:val="28"/>
          <w:szCs w:val="28"/>
        </w:rPr>
        <w:t xml:space="preserve">8.14.6. В </w:t>
      </w:r>
      <w:r w:rsidRPr="005C79BE">
        <w:rPr>
          <w:rFonts w:ascii="Times New Roman" w:hAnsi="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7862DD" w:rsidRPr="005C79BE" w:rsidRDefault="007862DD" w:rsidP="007862DD">
      <w:pPr>
        <w:tabs>
          <w:tab w:val="left" w:pos="993"/>
        </w:tabs>
        <w:spacing w:after="0" w:line="240" w:lineRule="auto"/>
        <w:ind w:firstLine="568"/>
        <w:jc w:val="both"/>
        <w:rPr>
          <w:rFonts w:ascii="Times New Roman" w:hAnsi="Times New Roman"/>
          <w:sz w:val="28"/>
          <w:szCs w:val="28"/>
        </w:rPr>
      </w:pPr>
      <w:r w:rsidRPr="005C79BE">
        <w:rPr>
          <w:rFonts w:ascii="Times New Roman" w:hAnsi="Times New Roman"/>
          <w:sz w:val="28"/>
          <w:szCs w:val="28"/>
        </w:rPr>
        <w:t xml:space="preserve">8.14.7. Принятие </w:t>
      </w:r>
      <w:r w:rsidRPr="005C79BE">
        <w:rPr>
          <w:rFonts w:ascii="Times New Roman" w:hAnsi="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7862DD" w:rsidRPr="005C79BE" w:rsidRDefault="007862DD" w:rsidP="007862DD">
      <w:pPr>
        <w:pStyle w:val="ConsPlusNormal"/>
        <w:ind w:firstLine="567"/>
        <w:jc w:val="both"/>
        <w:rPr>
          <w:rFonts w:ascii="Times New Roman" w:hAnsi="Times New Roman" w:cs="Times New Roman"/>
          <w:sz w:val="28"/>
          <w:szCs w:val="28"/>
        </w:rPr>
      </w:pPr>
      <w:r w:rsidRPr="005C79BE">
        <w:rPr>
          <w:rFonts w:ascii="Times New Roman" w:hAnsi="Times New Roman"/>
          <w:spacing w:val="-4"/>
          <w:sz w:val="28"/>
          <w:szCs w:val="28"/>
        </w:rPr>
        <w:t>8.14.8.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862DD" w:rsidRPr="005C79BE" w:rsidRDefault="007862DD" w:rsidP="007862DD">
      <w:pPr>
        <w:pStyle w:val="ConsPlusNormal"/>
        <w:jc w:val="center"/>
        <w:rPr>
          <w:rFonts w:ascii="Times New Roman" w:hAnsi="Times New Roman" w:cs="Times New Roman"/>
          <w:sz w:val="28"/>
          <w:szCs w:val="28"/>
        </w:rPr>
      </w:pPr>
    </w:p>
    <w:p w:rsidR="00EC6859" w:rsidRDefault="00EC6859"/>
    <w:sectPr w:rsidR="00EC6859" w:rsidSect="00EC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2DA"/>
    <w:rsid w:val="00093784"/>
    <w:rsid w:val="001002DA"/>
    <w:rsid w:val="00111CBB"/>
    <w:rsid w:val="004D255B"/>
    <w:rsid w:val="007862DD"/>
    <w:rsid w:val="00EC6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02D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1002DA"/>
  </w:style>
  <w:style w:type="paragraph" w:styleId="a3">
    <w:name w:val="List Paragraph"/>
    <w:basedOn w:val="a"/>
    <w:uiPriority w:val="34"/>
    <w:qFormat/>
    <w:rsid w:val="001002DA"/>
    <w:pPr>
      <w:ind w:left="720"/>
      <w:contextualSpacing/>
    </w:pPr>
  </w:style>
  <w:style w:type="paragraph" w:customStyle="1" w:styleId="Default">
    <w:name w:val="Default"/>
    <w:uiPriority w:val="99"/>
    <w:rsid w:val="001002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002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2159A21B4F79CF2EC6774F1DDFEE358E830684C38788E5F3C0AA065Z4G4E" TargetMode="External"/><Relationship Id="rId13" Type="http://schemas.openxmlformats.org/officeDocument/2006/relationships/hyperlink" Target="consultantplus://offline/ref=6E62159A21B4F79CF2EC6774F1DDFEE358E830684338788E5F3C0AA065Z4G4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62159A21B4F79CF2EC6774F1DDFEE358E830684338788E5F3C0AA065Z4G4E" TargetMode="External"/><Relationship Id="rId12" Type="http://schemas.openxmlformats.org/officeDocument/2006/relationships/hyperlink" Target="consultantplus://offline/ref=6E62159A21B4F79CF2EC6774F1DDFEE358E733644838788E5F3C0AA065Z4G4E" TargetMode="External"/><Relationship Id="rId17" Type="http://schemas.openxmlformats.org/officeDocument/2006/relationships/hyperlink" Target="consultantplus://offline/ref=6E62159A21B4F79CF2EC6774F1DDFEE358E832614E37788E5F3C0AA065Z4G4E" TargetMode="External"/><Relationship Id="rId2" Type="http://schemas.openxmlformats.org/officeDocument/2006/relationships/settings" Target="settings.xml"/><Relationship Id="rId16" Type="http://schemas.openxmlformats.org/officeDocument/2006/relationships/hyperlink" Target="consultantplus://offline/ref=27893AC7B2360FD414827E0452184C2B177120135C0AEF9115BB08626AC33076C5EED8D3749C44YEi8E" TargetMode="External"/><Relationship Id="rId1" Type="http://schemas.openxmlformats.org/officeDocument/2006/relationships/styles" Target="styles.xml"/><Relationship Id="rId6" Type="http://schemas.openxmlformats.org/officeDocument/2006/relationships/hyperlink" Target="consultantplus://offline/ref=6E62159A21B4F79CF2EC6774F1DDFEE358E733644838788E5F3C0AA065Z4G4E" TargetMode="External"/><Relationship Id="rId11" Type="http://schemas.openxmlformats.org/officeDocument/2006/relationships/hyperlink" Target="consultantplus://offline/ref=6E62159A21B4F79CF2EC6774F1DDFEE358E830684336788E5F3C0AA065Z4G4E" TargetMode="External"/><Relationship Id="rId5" Type="http://schemas.openxmlformats.org/officeDocument/2006/relationships/hyperlink" Target="consultantplus://offline/ref=6E62159A21B4F79CF2EC6774F1DDFEE358E830684336788E5F3C0AA065Z4G4E" TargetMode="External"/><Relationship Id="rId15" Type="http://schemas.openxmlformats.org/officeDocument/2006/relationships/hyperlink" Target="consultantplus://offline/ref=6E62159A21B4F79CF2EC7979E7B1A2E65DEB6F6C4D3D77DB006351FD324DD0A3Z0G8E" TargetMode="External"/><Relationship Id="rId10" Type="http://schemas.openxmlformats.org/officeDocument/2006/relationships/hyperlink" Target="consultantplus://offline/ref=6E62159A21B4F79CF2EC6774F1DDFEE358E330614E39788E5F3C0AA065Z4G4E" TargetMode="External"/><Relationship Id="rId19" Type="http://schemas.openxmlformats.org/officeDocument/2006/relationships/theme" Target="theme/theme1.xml"/><Relationship Id="rId4" Type="http://schemas.openxmlformats.org/officeDocument/2006/relationships/hyperlink" Target="consultantplus://offline/ref=6E62159A21B4F79CF2EC6774F1DDFEE358E833684E39788E5F3C0AA06544DAF44FDAEA1280F2DF98Z8GFE" TargetMode="External"/><Relationship Id="rId9" Type="http://schemas.openxmlformats.org/officeDocument/2006/relationships/hyperlink" Target="consultantplus://offline/ref=6E62159A21B4F79CF2EC7979E7B1A2E65DEB6F6C4D3D77DB006351FD324DD0A3Z0G8E" TargetMode="External"/><Relationship Id="rId14" Type="http://schemas.openxmlformats.org/officeDocument/2006/relationships/hyperlink" Target="consultantplus://offline/ref=6E62159A21B4F79CF2EC6774F1DDFEE358E830684C38788E5F3C0AA065Z4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6947</Words>
  <Characters>39601</Characters>
  <Application>Microsoft Office Word</Application>
  <DocSecurity>0</DocSecurity>
  <Lines>330</Lines>
  <Paragraphs>92</Paragraphs>
  <ScaleCrop>false</ScaleCrop>
  <Company>Reanimator Extreme Edition</Company>
  <LinksUpToDate>false</LinksUpToDate>
  <CharactersWithSpaces>46456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3</cp:revision>
  <dcterms:created xsi:type="dcterms:W3CDTF">2020-01-21T06:51:00Z</dcterms:created>
  <dcterms:modified xsi:type="dcterms:W3CDTF">2021-02-10T05:36:00Z</dcterms:modified>
</cp:coreProperties>
</file>